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B8" w:rsidRDefault="00230CB8" w:rsidP="00230CB8">
      <w:pPr>
        <w:pStyle w:val="NoSpacing"/>
      </w:pPr>
      <w:r>
        <w:t>Claim/Counterclaim practice</w:t>
      </w:r>
    </w:p>
    <w:p w:rsidR="00230CB8" w:rsidRDefault="00230CB8" w:rsidP="00230CB8">
      <w:pPr>
        <w:pStyle w:val="NoSpacing"/>
      </w:pPr>
    </w:p>
    <w:p w:rsidR="00230CB8" w:rsidRDefault="00230CB8" w:rsidP="00230CB8">
      <w:pPr>
        <w:pStyle w:val="NoSpacing"/>
      </w:pPr>
      <w:r>
        <w:t xml:space="preserve">Directions:  In each sentence below, </w:t>
      </w:r>
      <w:r w:rsidRPr="003F261A">
        <w:rPr>
          <w:color w:val="00B050"/>
          <w:u w:val="single"/>
        </w:rPr>
        <w:t>underline the claim in GREEN</w:t>
      </w:r>
      <w:r w:rsidRPr="003F261A">
        <w:rPr>
          <w:color w:val="00B050"/>
        </w:rPr>
        <w:t xml:space="preserve"> </w:t>
      </w:r>
      <w:r>
        <w:t xml:space="preserve">and the </w:t>
      </w:r>
      <w:r w:rsidRPr="003F261A">
        <w:rPr>
          <w:color w:val="FF0000"/>
          <w:u w:val="single"/>
        </w:rPr>
        <w:t>counterclaim in RED</w:t>
      </w:r>
      <w:r>
        <w:t>.</w:t>
      </w:r>
    </w:p>
    <w:p w:rsidR="00230CB8" w:rsidRDefault="00230CB8" w:rsidP="00230CB8">
      <w:pPr>
        <w:pStyle w:val="NoSpacing"/>
      </w:pP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>
        <w:t>Even though American service men and women deserve to be honored, the CB East Stadium should be called Patriot Stadium to recognize a</w:t>
      </w:r>
      <w:r w:rsidR="003F261A">
        <w:t>l</w:t>
      </w:r>
      <w:r>
        <w:t xml:space="preserve"> members of the school’s graduating classes.</w:t>
      </w: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>
        <w:t>To be safe, teens really do need to practice driving for at least six months after turning 16 before they can get a license despite the fact that some argue the unfairness of delaying driving privileges.</w:t>
      </w: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>
        <w:t>However expensive elective course</w:t>
      </w:r>
      <w:r w:rsidR="003F261A">
        <w:t>s</w:t>
      </w:r>
      <w:r>
        <w:t xml:space="preserve"> in the arts and music may be, they must be kept to give students a creative outlet during their school day.</w:t>
      </w: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>
        <w:t xml:space="preserve">So that high school students are more alert both driving to school and learning in class, they need a later school starting time even if bus scheduling and </w:t>
      </w:r>
      <w:r w:rsidR="003F261A">
        <w:t>childcare for younger siblings are</w:t>
      </w:r>
      <w:r>
        <w:t xml:space="preserve"> then more complicated.</w:t>
      </w:r>
    </w:p>
    <w:p w:rsidR="00230CB8" w:rsidRDefault="00230CB8" w:rsidP="00230CB8">
      <w:pPr>
        <w:pStyle w:val="NoSpacing"/>
        <w:spacing w:line="360" w:lineRule="auto"/>
        <w:ind w:left="720"/>
        <w:jc w:val="center"/>
      </w:pPr>
      <w:r w:rsidRPr="00230CB8">
        <w:rPr>
          <w:highlight w:val="yellow"/>
        </w:rPr>
        <w:t>SCROLL DOWN FOR ANSWERS</w:t>
      </w: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 w:rsidRPr="003F261A">
        <w:rPr>
          <w:highlight w:val="cyan"/>
        </w:rPr>
        <w:t>Even though</w:t>
      </w:r>
      <w:r w:rsidRPr="00230CB8">
        <w:rPr>
          <w:u w:val="single"/>
        </w:rPr>
        <w:t xml:space="preserve"> </w:t>
      </w:r>
      <w:r w:rsidRPr="00230CB8">
        <w:rPr>
          <w:color w:val="FF0000"/>
          <w:u w:val="single"/>
        </w:rPr>
        <w:t>American service men and women deserve to be honored</w:t>
      </w:r>
      <w:r>
        <w:t xml:space="preserve">, </w:t>
      </w:r>
      <w:r w:rsidRPr="00230CB8">
        <w:rPr>
          <w:color w:val="00B050"/>
          <w:u w:val="single"/>
        </w:rPr>
        <w:t>the CB East Stadium should be called Patriot Stadium to recognize a</w:t>
      </w:r>
      <w:r w:rsidR="003F261A">
        <w:rPr>
          <w:color w:val="00B050"/>
          <w:u w:val="single"/>
        </w:rPr>
        <w:t>ll</w:t>
      </w:r>
      <w:r w:rsidRPr="00230CB8">
        <w:rPr>
          <w:color w:val="00B050"/>
          <w:u w:val="single"/>
        </w:rPr>
        <w:t xml:space="preserve"> members of the school’s graduating classes</w:t>
      </w:r>
      <w:r>
        <w:t>.</w:t>
      </w: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 w:rsidRPr="00230CB8">
        <w:rPr>
          <w:color w:val="00B050"/>
          <w:u w:val="single"/>
        </w:rPr>
        <w:t>To be safe, teens really do need to practice driving for at least six months after turning 16 before they can get a license</w:t>
      </w:r>
      <w:r w:rsidRPr="00230CB8">
        <w:rPr>
          <w:color w:val="00B050"/>
        </w:rPr>
        <w:t xml:space="preserve"> </w:t>
      </w:r>
      <w:r w:rsidRPr="003F261A">
        <w:rPr>
          <w:highlight w:val="cyan"/>
        </w:rPr>
        <w:t>despite the fact tha</w:t>
      </w:r>
      <w:r>
        <w:t xml:space="preserve">t </w:t>
      </w:r>
      <w:r w:rsidRPr="00230CB8">
        <w:rPr>
          <w:color w:val="FF0000"/>
          <w:u w:val="single"/>
        </w:rPr>
        <w:t>some argue the unfairness of delaying driving privileges</w:t>
      </w:r>
      <w:r>
        <w:t>.</w:t>
      </w: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 w:rsidRPr="003F261A">
        <w:rPr>
          <w:highlight w:val="cyan"/>
        </w:rPr>
        <w:t>However</w:t>
      </w:r>
      <w:r>
        <w:t xml:space="preserve"> </w:t>
      </w:r>
      <w:r w:rsidRPr="003F261A">
        <w:rPr>
          <w:color w:val="FF0000"/>
          <w:u w:val="single"/>
        </w:rPr>
        <w:t>expensive elective course</w:t>
      </w:r>
      <w:r w:rsidR="003F261A">
        <w:rPr>
          <w:color w:val="FF0000"/>
          <w:u w:val="single"/>
        </w:rPr>
        <w:t>s</w:t>
      </w:r>
      <w:r w:rsidRPr="003F261A">
        <w:rPr>
          <w:color w:val="FF0000"/>
          <w:u w:val="single"/>
        </w:rPr>
        <w:t xml:space="preserve"> in the arts and music may be</w:t>
      </w:r>
      <w:r>
        <w:t xml:space="preserve">, </w:t>
      </w:r>
      <w:r w:rsidRPr="00230CB8">
        <w:rPr>
          <w:color w:val="00B050"/>
          <w:u w:val="single"/>
        </w:rPr>
        <w:t>they must be kept to give students a creative outlet during their school day.</w:t>
      </w:r>
    </w:p>
    <w:p w:rsidR="00230CB8" w:rsidRDefault="00230CB8" w:rsidP="00230CB8">
      <w:pPr>
        <w:pStyle w:val="NoSpacing"/>
        <w:numPr>
          <w:ilvl w:val="0"/>
          <w:numId w:val="1"/>
        </w:numPr>
        <w:spacing w:line="360" w:lineRule="auto"/>
      </w:pPr>
      <w:r w:rsidRPr="00230CB8">
        <w:rPr>
          <w:color w:val="00B050"/>
          <w:u w:val="single"/>
        </w:rPr>
        <w:t>So that high school students are more alert both driving to school and learning in class, they need a later school starting time</w:t>
      </w:r>
      <w:r>
        <w:t xml:space="preserve"> </w:t>
      </w:r>
      <w:r w:rsidRPr="003F261A">
        <w:rPr>
          <w:highlight w:val="cyan"/>
        </w:rPr>
        <w:t>even if</w:t>
      </w:r>
      <w:r>
        <w:t xml:space="preserve"> </w:t>
      </w:r>
      <w:r w:rsidRPr="003F261A">
        <w:rPr>
          <w:color w:val="FF0000"/>
          <w:u w:val="single"/>
        </w:rPr>
        <w:t>bus scheduling and c</w:t>
      </w:r>
      <w:r w:rsidR="003F261A">
        <w:rPr>
          <w:color w:val="FF0000"/>
          <w:u w:val="single"/>
        </w:rPr>
        <w:t>hildcare for younger siblings are</w:t>
      </w:r>
      <w:r w:rsidRPr="003F261A">
        <w:rPr>
          <w:color w:val="FF0000"/>
          <w:u w:val="single"/>
        </w:rPr>
        <w:t xml:space="preserve"> then more complicated</w:t>
      </w:r>
      <w:r>
        <w:t>.</w:t>
      </w:r>
    </w:p>
    <w:p w:rsidR="003F261A" w:rsidRDefault="003F261A" w:rsidP="00230CB8">
      <w:pPr>
        <w:pStyle w:val="NoSpacing"/>
        <w:spacing w:line="360" w:lineRule="auto"/>
        <w:ind w:left="720"/>
      </w:pPr>
    </w:p>
    <w:p w:rsidR="00230CB8" w:rsidRDefault="003F261A" w:rsidP="003F261A">
      <w:pPr>
        <w:pStyle w:val="NoSpacing"/>
        <w:ind w:left="720"/>
      </w:pPr>
      <w:r>
        <w:t xml:space="preserve">*Note the </w:t>
      </w:r>
      <w:r w:rsidRPr="003F261A">
        <w:rPr>
          <w:highlight w:val="cyan"/>
        </w:rPr>
        <w:t>highlighted words</w:t>
      </w:r>
      <w:r>
        <w:t xml:space="preserve"> that help to establish a contrast and let you know that you are looking at a sentence structured to include the claim/counterclaim.</w:t>
      </w:r>
    </w:p>
    <w:p w:rsidR="00230CB8" w:rsidRDefault="00230CB8" w:rsidP="00230CB8">
      <w:pPr>
        <w:pStyle w:val="NoSpacing"/>
        <w:spacing w:line="360" w:lineRule="auto"/>
        <w:ind w:left="720"/>
      </w:pPr>
      <w:bookmarkStart w:id="0" w:name="_GoBack"/>
      <w:bookmarkEnd w:id="0"/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p w:rsidR="00230CB8" w:rsidRDefault="00230CB8" w:rsidP="00230CB8">
      <w:pPr>
        <w:pStyle w:val="NoSpacing"/>
        <w:spacing w:line="360" w:lineRule="auto"/>
        <w:ind w:left="720"/>
      </w:pPr>
    </w:p>
    <w:sectPr w:rsidR="00230CB8" w:rsidSect="00230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0993"/>
    <w:multiLevelType w:val="hybridMultilevel"/>
    <w:tmpl w:val="D31A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B8"/>
    <w:rsid w:val="00230CB8"/>
    <w:rsid w:val="003F261A"/>
    <w:rsid w:val="00B02D7A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FCB7A-3CCC-4D2F-ABA9-93EE689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2015-04-14T17:41:00Z</dcterms:created>
  <dcterms:modified xsi:type="dcterms:W3CDTF">2015-04-14T18:06:00Z</dcterms:modified>
</cp:coreProperties>
</file>